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D42" w:rsidRPr="00AF7D42" w:rsidRDefault="00AF7D42" w:rsidP="00AF7D42">
      <w:pPr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color w:val="778D00"/>
          <w:sz w:val="42"/>
          <w:szCs w:val="42"/>
          <w:lang w:eastAsia="ru-RU"/>
        </w:rPr>
      </w:pPr>
      <w:r w:rsidRPr="00AF7D42">
        <w:rPr>
          <w:rFonts w:ascii="Times New Roman" w:eastAsia="Times New Roman" w:hAnsi="Times New Roman" w:cs="Times New Roman"/>
          <w:b/>
          <w:bCs/>
          <w:i/>
          <w:iCs/>
          <w:color w:val="778D00"/>
          <w:sz w:val="42"/>
          <w:szCs w:val="42"/>
          <w:u w:val="single"/>
          <w:bdr w:val="none" w:sz="0" w:space="0" w:color="auto" w:frame="1"/>
          <w:lang w:eastAsia="ru-RU"/>
        </w:rPr>
        <w:t>Оплата школьного питания</w:t>
      </w:r>
    </w:p>
    <w:p w:rsidR="00AF7D42" w:rsidRPr="00AF7D42" w:rsidRDefault="00AF7D42" w:rsidP="00AF7D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0807"/>
          <w:sz w:val="27"/>
          <w:szCs w:val="27"/>
          <w:lang w:eastAsia="ru-RU"/>
        </w:rPr>
      </w:pPr>
      <w:r w:rsidRPr="00AF7D42">
        <w:rPr>
          <w:rFonts w:ascii="Times New Roman" w:eastAsia="Times New Roman" w:hAnsi="Times New Roman" w:cs="Times New Roman"/>
          <w:color w:val="2B689C"/>
          <w:sz w:val="27"/>
          <w:szCs w:val="27"/>
          <w:bdr w:val="none" w:sz="0" w:space="0" w:color="auto" w:frame="1"/>
          <w:lang w:eastAsia="ru-RU"/>
        </w:rPr>
        <w:t>​</w:t>
      </w:r>
    </w:p>
    <w:p w:rsidR="00AF7D42" w:rsidRPr="00AF7D42" w:rsidRDefault="00AF7D42" w:rsidP="00AF7D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0807"/>
          <w:sz w:val="27"/>
          <w:szCs w:val="27"/>
          <w:lang w:eastAsia="ru-RU"/>
        </w:rPr>
      </w:pPr>
      <w:r w:rsidRPr="00AF7D42">
        <w:rPr>
          <w:rFonts w:ascii="Times New Roman" w:eastAsia="Times New Roman" w:hAnsi="Times New Roman" w:cs="Times New Roman"/>
          <w:color w:val="9C2B4D"/>
          <w:sz w:val="27"/>
          <w:szCs w:val="27"/>
          <w:bdr w:val="none" w:sz="0" w:space="0" w:color="auto" w:frame="1"/>
          <w:lang w:eastAsia="ru-RU"/>
        </w:rPr>
        <w:t xml:space="preserve">Оплату школьного питания можно произвести в Сбербанк - </w:t>
      </w:r>
      <w:proofErr w:type="spellStart"/>
      <w:r w:rsidRPr="00AF7D42">
        <w:rPr>
          <w:rFonts w:ascii="Times New Roman" w:eastAsia="Times New Roman" w:hAnsi="Times New Roman" w:cs="Times New Roman"/>
          <w:color w:val="9C2B4D"/>
          <w:sz w:val="27"/>
          <w:szCs w:val="27"/>
          <w:bdr w:val="none" w:sz="0" w:space="0" w:color="auto" w:frame="1"/>
          <w:lang w:eastAsia="ru-RU"/>
        </w:rPr>
        <w:t>олайн</w:t>
      </w:r>
      <w:proofErr w:type="spellEnd"/>
      <w:r w:rsidRPr="00AF7D42">
        <w:rPr>
          <w:rFonts w:ascii="Times New Roman" w:eastAsia="Times New Roman" w:hAnsi="Times New Roman" w:cs="Times New Roman"/>
          <w:color w:val="9C2B4D"/>
          <w:sz w:val="27"/>
          <w:szCs w:val="27"/>
          <w:bdr w:val="none" w:sz="0" w:space="0" w:color="auto" w:frame="1"/>
          <w:lang w:eastAsia="ru-RU"/>
        </w:rPr>
        <w:t>, а также в банкоматах банка</w:t>
      </w:r>
    </w:p>
    <w:p w:rsidR="00AF7D42" w:rsidRPr="00AF7D42" w:rsidRDefault="00AF7D42" w:rsidP="00AF7D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0807"/>
          <w:sz w:val="23"/>
          <w:szCs w:val="23"/>
          <w:lang w:eastAsia="ru-RU"/>
        </w:rPr>
      </w:pPr>
      <w:r w:rsidRPr="00AF7D42">
        <w:rPr>
          <w:rFonts w:ascii="Times New Roman" w:eastAsia="Times New Roman" w:hAnsi="Times New Roman" w:cs="Times New Roman"/>
          <w:color w:val="380807"/>
          <w:sz w:val="23"/>
          <w:szCs w:val="23"/>
          <w:bdr w:val="none" w:sz="0" w:space="0" w:color="auto" w:frame="1"/>
          <w:lang w:eastAsia="ru-RU"/>
        </w:rPr>
        <w:t>​</w:t>
      </w:r>
    </w:p>
    <w:p w:rsidR="00AF7D42" w:rsidRPr="00AF7D42" w:rsidRDefault="00AF7D42" w:rsidP="00AF7D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0807"/>
          <w:sz w:val="23"/>
          <w:szCs w:val="23"/>
          <w:lang w:eastAsia="ru-RU"/>
        </w:rPr>
      </w:pPr>
      <w:r w:rsidRPr="00AF7D42">
        <w:rPr>
          <w:rFonts w:ascii="Times New Roman" w:eastAsia="Times New Roman" w:hAnsi="Times New Roman" w:cs="Times New Roman"/>
          <w:color w:val="380807"/>
          <w:sz w:val="23"/>
          <w:szCs w:val="23"/>
          <w:lang w:eastAsia="ru-RU"/>
        </w:rPr>
        <w:t>ВНИМАНИЕ: </w:t>
      </w:r>
      <w:r w:rsidRPr="00AF7D42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 xml:space="preserve">Оплата школьного питания с октября 2018 года возможна также через </w:t>
      </w:r>
      <w:proofErr w:type="spellStart"/>
      <w:r w:rsidRPr="00AF7D42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>Кузнецкбизнесбанк</w:t>
      </w:r>
      <w:proofErr w:type="spellEnd"/>
      <w:r w:rsidRPr="00AF7D42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>:</w:t>
      </w:r>
    </w:p>
    <w:p w:rsidR="00AF7D42" w:rsidRPr="00AF7D42" w:rsidRDefault="00AF7D42" w:rsidP="00AF7D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0807"/>
          <w:sz w:val="23"/>
          <w:szCs w:val="23"/>
          <w:lang w:eastAsia="ru-RU"/>
        </w:rPr>
      </w:pPr>
      <w:r w:rsidRPr="00AF7D42">
        <w:rPr>
          <w:rFonts w:ascii="Times New Roman" w:eastAsia="Times New Roman" w:hAnsi="Times New Roman" w:cs="Times New Roman"/>
          <w:color w:val="380807"/>
          <w:sz w:val="23"/>
          <w:szCs w:val="23"/>
          <w:lang w:eastAsia="ru-RU"/>
        </w:rPr>
        <w:t> </w:t>
      </w:r>
    </w:p>
    <w:p w:rsidR="00AF7D42" w:rsidRPr="00AF7D42" w:rsidRDefault="00AF7D42" w:rsidP="00AF7D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0807"/>
          <w:sz w:val="23"/>
          <w:szCs w:val="23"/>
          <w:lang w:eastAsia="ru-RU"/>
        </w:rPr>
      </w:pPr>
      <w:r w:rsidRPr="00AF7D42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 xml:space="preserve">Оплата школьного питания в </w:t>
      </w:r>
      <w:proofErr w:type="spellStart"/>
      <w:r w:rsidRPr="00AF7D42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>Кузнецкбизнесбанке</w:t>
      </w:r>
      <w:proofErr w:type="spellEnd"/>
    </w:p>
    <w:p w:rsidR="00AF7D42" w:rsidRPr="00AF7D42" w:rsidRDefault="00AF7D42" w:rsidP="00AF7D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0807"/>
          <w:sz w:val="23"/>
          <w:szCs w:val="23"/>
          <w:lang w:eastAsia="ru-RU"/>
        </w:rPr>
      </w:pPr>
      <w:r w:rsidRPr="00AF7D42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>Уважаемые плательщики!</w:t>
      </w:r>
    </w:p>
    <w:p w:rsidR="00AF7D42" w:rsidRPr="00AF7D42" w:rsidRDefault="00AF7D42" w:rsidP="00AF7D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0807"/>
          <w:sz w:val="23"/>
          <w:szCs w:val="23"/>
          <w:lang w:eastAsia="ru-RU"/>
        </w:rPr>
      </w:pPr>
      <w:r w:rsidRPr="00AF7D42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>Оплачивайте услугу «ШКОЛЬНОЕ ПИТАНИЕ» по номеру лицевого счета ребенка БЕЗ КОМИССИИ. </w:t>
      </w:r>
    </w:p>
    <w:p w:rsidR="00AF7D42" w:rsidRPr="00AF7D42" w:rsidRDefault="00AF7D42" w:rsidP="00AF7D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0807"/>
          <w:sz w:val="23"/>
          <w:szCs w:val="23"/>
          <w:lang w:eastAsia="ru-RU"/>
        </w:rPr>
      </w:pPr>
      <w:r w:rsidRPr="00AF7D42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>Выберите удобный для Вас способ оплаты:</w:t>
      </w:r>
    </w:p>
    <w:p w:rsidR="00AF7D42" w:rsidRPr="00AF7D42" w:rsidRDefault="00AF7D42" w:rsidP="00AF7D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0807"/>
          <w:sz w:val="23"/>
          <w:szCs w:val="23"/>
          <w:lang w:eastAsia="ru-RU"/>
        </w:rPr>
      </w:pPr>
      <w:r w:rsidRPr="00AF7D42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>- в кассах банка, почтовых отделениях и банках-партнерах</w:t>
      </w:r>
    </w:p>
    <w:p w:rsidR="00AF7D42" w:rsidRPr="00AF7D42" w:rsidRDefault="00AF7D42" w:rsidP="00AF7D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0807"/>
          <w:sz w:val="23"/>
          <w:szCs w:val="23"/>
          <w:lang w:eastAsia="ru-RU"/>
        </w:rPr>
      </w:pPr>
      <w:r w:rsidRPr="00AF7D42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>- в кассах банка</w:t>
      </w:r>
    </w:p>
    <w:p w:rsidR="00AF7D42" w:rsidRPr="00AF7D42" w:rsidRDefault="00AF7D42" w:rsidP="00AF7D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0807"/>
          <w:sz w:val="23"/>
          <w:szCs w:val="23"/>
          <w:lang w:eastAsia="ru-RU"/>
        </w:rPr>
      </w:pPr>
      <w:r w:rsidRPr="00AF7D42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>- в устройствах самообслуживания банка</w:t>
      </w:r>
    </w:p>
    <w:p w:rsidR="00AF7D42" w:rsidRPr="00AF7D42" w:rsidRDefault="00AF7D42" w:rsidP="00AF7D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0807"/>
          <w:sz w:val="23"/>
          <w:szCs w:val="23"/>
          <w:lang w:eastAsia="ru-RU"/>
        </w:rPr>
      </w:pPr>
      <w:r w:rsidRPr="00AF7D42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 xml:space="preserve">- в личном кабинете КББ </w:t>
      </w:r>
      <w:proofErr w:type="spellStart"/>
      <w:r w:rsidRPr="00AF7D42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>ОнЛайн</w:t>
      </w:r>
      <w:proofErr w:type="spellEnd"/>
    </w:p>
    <w:p w:rsidR="00AF7D42" w:rsidRPr="00AF7D42" w:rsidRDefault="00AF7D42" w:rsidP="00AF7D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0807"/>
          <w:sz w:val="23"/>
          <w:szCs w:val="23"/>
          <w:lang w:eastAsia="ru-RU"/>
        </w:rPr>
      </w:pPr>
      <w:r w:rsidRPr="00AF7D42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>Наличными</w:t>
      </w:r>
    </w:p>
    <w:p w:rsidR="00AF7D42" w:rsidRPr="00AF7D42" w:rsidRDefault="00AF7D42" w:rsidP="00AF7D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0807"/>
          <w:sz w:val="23"/>
          <w:szCs w:val="23"/>
          <w:lang w:eastAsia="ru-RU"/>
        </w:rPr>
      </w:pPr>
      <w:r w:rsidRPr="00AF7D42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 xml:space="preserve">платежными картами МИР, </w:t>
      </w:r>
      <w:proofErr w:type="spellStart"/>
      <w:r w:rsidRPr="00AF7D42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>MasterCard</w:t>
      </w:r>
      <w:proofErr w:type="spellEnd"/>
      <w:r w:rsidRPr="00AF7D42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>, VISA, «Золотая Корона» любого банка</w:t>
      </w:r>
    </w:p>
    <w:p w:rsidR="00AF7D42" w:rsidRPr="00AF7D42" w:rsidRDefault="00AF7D42" w:rsidP="00AF7D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0807"/>
          <w:sz w:val="23"/>
          <w:szCs w:val="23"/>
          <w:lang w:eastAsia="ru-RU"/>
        </w:rPr>
      </w:pPr>
      <w:r w:rsidRPr="00AF7D42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>со счетов физических лиц, открытых в </w:t>
      </w:r>
      <w:proofErr w:type="spellStart"/>
      <w:r w:rsidRPr="00AF7D42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>Кузнецкбизнесбанке</w:t>
      </w:r>
      <w:proofErr w:type="spellEnd"/>
    </w:p>
    <w:p w:rsidR="00AF7D42" w:rsidRPr="00AF7D42" w:rsidRDefault="00AF7D42" w:rsidP="00AF7D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0807"/>
          <w:sz w:val="23"/>
          <w:szCs w:val="23"/>
          <w:lang w:eastAsia="ru-RU"/>
        </w:rPr>
      </w:pPr>
      <w:r w:rsidRPr="00AF7D42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>Важно: сумма платежа в режиме реального времени поступает на лицевой счет ребенка, соответственно, возврат платежа сделать нельзя! Поэтому тщательно проверяйте правильность указанной информации.</w:t>
      </w:r>
    </w:p>
    <w:p w:rsidR="00AF7D42" w:rsidRPr="00AF7D42" w:rsidRDefault="00AF7D42" w:rsidP="00AF7D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0807"/>
          <w:sz w:val="23"/>
          <w:szCs w:val="23"/>
          <w:lang w:eastAsia="ru-RU"/>
        </w:rPr>
      </w:pPr>
      <w:r w:rsidRPr="00AF7D42">
        <w:rPr>
          <w:rFonts w:ascii="Times New Roman" w:eastAsia="Times New Roman" w:hAnsi="Times New Roman" w:cs="Times New Roman"/>
          <w:color w:val="8B0000"/>
          <w:sz w:val="23"/>
          <w:szCs w:val="23"/>
          <w:bdr w:val="none" w:sz="0" w:space="0" w:color="auto" w:frame="1"/>
          <w:lang w:eastAsia="ru-RU"/>
        </w:rPr>
        <w:t>​</w:t>
      </w:r>
    </w:p>
    <w:p w:rsidR="00AF7D42" w:rsidRPr="00AF7D42" w:rsidRDefault="00AF7D42" w:rsidP="00AF7D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0807"/>
          <w:sz w:val="23"/>
          <w:szCs w:val="23"/>
          <w:lang w:eastAsia="ru-RU"/>
        </w:rPr>
      </w:pPr>
      <w:r w:rsidRPr="00AF7D42">
        <w:rPr>
          <w:rFonts w:ascii="Times New Roman" w:eastAsia="Times New Roman" w:hAnsi="Times New Roman" w:cs="Times New Roman"/>
          <w:b/>
          <w:bCs/>
          <w:i/>
          <w:iCs/>
          <w:color w:val="E60000"/>
          <w:sz w:val="23"/>
          <w:szCs w:val="23"/>
          <w:u w:val="single"/>
          <w:bdr w:val="none" w:sz="0" w:space="0" w:color="auto" w:frame="1"/>
          <w:lang w:eastAsia="ru-RU"/>
        </w:rPr>
        <w:t>ВНИМАНИЕ ПЛАТЕЛЬЩИКОВ!</w:t>
      </w:r>
    </w:p>
    <w:p w:rsidR="00AF7D42" w:rsidRDefault="00AF7D42" w:rsidP="00AF7D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E60000"/>
          <w:sz w:val="23"/>
          <w:szCs w:val="23"/>
          <w:u w:val="single"/>
          <w:bdr w:val="none" w:sz="0" w:space="0" w:color="auto" w:frame="1"/>
          <w:lang w:eastAsia="ru-RU"/>
        </w:rPr>
      </w:pPr>
      <w:r w:rsidRPr="00AF7D42">
        <w:rPr>
          <w:rFonts w:ascii="Times New Roman" w:eastAsia="Times New Roman" w:hAnsi="Times New Roman" w:cs="Times New Roman"/>
          <w:b/>
          <w:bCs/>
          <w:i/>
          <w:iCs/>
          <w:color w:val="E60000"/>
          <w:sz w:val="23"/>
          <w:szCs w:val="23"/>
          <w:u w:val="single"/>
          <w:bdr w:val="none" w:sz="0" w:space="0" w:color="auto" w:frame="1"/>
          <w:lang w:eastAsia="ru-RU"/>
        </w:rPr>
        <w:t>Оплату за питание в школьной столовой можно произвести в любом банке без ограничения по реквизитам МБУ «К</w:t>
      </w:r>
      <w:r w:rsidR="00D46DBD">
        <w:rPr>
          <w:rFonts w:ascii="Times New Roman" w:eastAsia="Times New Roman" w:hAnsi="Times New Roman" w:cs="Times New Roman"/>
          <w:b/>
          <w:bCs/>
          <w:i/>
          <w:iCs/>
          <w:color w:val="E60000"/>
          <w:sz w:val="23"/>
          <w:szCs w:val="23"/>
          <w:u w:val="single"/>
          <w:bdr w:val="none" w:sz="0" w:space="0" w:color="auto" w:frame="1"/>
          <w:lang w:eastAsia="ru-RU"/>
        </w:rPr>
        <w:t>омбинат питания» размещенным ниже</w:t>
      </w:r>
      <w:r w:rsidRPr="00AF7D42">
        <w:rPr>
          <w:rFonts w:ascii="Times New Roman" w:eastAsia="Times New Roman" w:hAnsi="Times New Roman" w:cs="Times New Roman"/>
          <w:b/>
          <w:bCs/>
          <w:i/>
          <w:iCs/>
          <w:color w:val="E60000"/>
          <w:sz w:val="23"/>
          <w:szCs w:val="23"/>
          <w:u w:val="single"/>
          <w:bdr w:val="none" w:sz="0" w:space="0" w:color="auto" w:frame="1"/>
          <w:lang w:eastAsia="ru-RU"/>
        </w:rPr>
        <w:t>, а через ПАО Сбербанк и АО КББ оплату можно произвести без комиссии.</w:t>
      </w:r>
    </w:p>
    <w:p w:rsidR="00D46DBD" w:rsidRDefault="00D46DBD" w:rsidP="00AF7D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E60000"/>
          <w:sz w:val="23"/>
          <w:szCs w:val="23"/>
          <w:u w:val="single"/>
          <w:bdr w:val="none" w:sz="0" w:space="0" w:color="auto" w:frame="1"/>
          <w:lang w:eastAsia="ru-RU"/>
        </w:rPr>
      </w:pPr>
    </w:p>
    <w:p w:rsidR="00D46DBD" w:rsidRDefault="00D46DBD" w:rsidP="00D46DBD">
      <w:pPr>
        <w:pStyle w:val="font8"/>
        <w:spacing w:before="0" w:beforeAutospacing="0" w:after="0" w:afterAutospacing="0"/>
        <w:textAlignment w:val="baseline"/>
        <w:rPr>
          <w:color w:val="380807"/>
          <w:sz w:val="23"/>
          <w:szCs w:val="23"/>
        </w:rPr>
      </w:pPr>
      <w:r>
        <w:rPr>
          <w:color w:val="380807"/>
          <w:sz w:val="23"/>
          <w:szCs w:val="23"/>
        </w:rPr>
        <w:t>МБУ «Комбинат питания»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46DBD" w:rsidRDefault="00D46DBD" w:rsidP="00D46DBD">
      <w:pPr>
        <w:pStyle w:val="font8"/>
        <w:spacing w:before="0" w:beforeAutospacing="0" w:after="0" w:afterAutospacing="0"/>
        <w:textAlignment w:val="baseline"/>
        <w:rPr>
          <w:color w:val="380807"/>
          <w:sz w:val="23"/>
          <w:szCs w:val="23"/>
        </w:rPr>
      </w:pPr>
      <w:r>
        <w:rPr>
          <w:color w:val="380807"/>
          <w:sz w:val="23"/>
          <w:szCs w:val="23"/>
        </w:rPr>
        <w:t xml:space="preserve">Юридический адрес: 654055, Кемеровская обл., Новокузнецк, </w:t>
      </w:r>
    </w:p>
    <w:p w:rsidR="00D46DBD" w:rsidRDefault="00D46DBD" w:rsidP="00D46DBD">
      <w:pPr>
        <w:pStyle w:val="font8"/>
        <w:spacing w:before="0" w:beforeAutospacing="0" w:after="0" w:afterAutospacing="0"/>
        <w:textAlignment w:val="baseline"/>
        <w:rPr>
          <w:color w:val="380807"/>
          <w:sz w:val="23"/>
          <w:szCs w:val="23"/>
        </w:rPr>
      </w:pPr>
      <w:bookmarkStart w:id="0" w:name="_GoBack"/>
      <w:bookmarkEnd w:id="0"/>
      <w:r>
        <w:rPr>
          <w:color w:val="380807"/>
          <w:sz w:val="23"/>
          <w:szCs w:val="23"/>
        </w:rPr>
        <w:t>проезд Томский, д. 9                             </w:t>
      </w:r>
    </w:p>
    <w:p w:rsidR="00D46DBD" w:rsidRDefault="00D46DBD" w:rsidP="00D46DBD">
      <w:pPr>
        <w:pStyle w:val="font8"/>
        <w:spacing w:before="0" w:beforeAutospacing="0" w:after="0" w:afterAutospacing="0"/>
        <w:textAlignment w:val="baseline"/>
        <w:rPr>
          <w:color w:val="380807"/>
          <w:sz w:val="23"/>
          <w:szCs w:val="23"/>
        </w:rPr>
      </w:pPr>
      <w:r>
        <w:rPr>
          <w:color w:val="380807"/>
          <w:sz w:val="23"/>
          <w:szCs w:val="23"/>
        </w:rPr>
        <w:t>ИНН/КПП 4220031675/422001001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46DBD" w:rsidRDefault="00D46DBD" w:rsidP="00D46DBD">
      <w:pPr>
        <w:pStyle w:val="font8"/>
        <w:spacing w:before="0" w:beforeAutospacing="0" w:after="0" w:afterAutospacing="0"/>
        <w:textAlignment w:val="baseline"/>
        <w:rPr>
          <w:color w:val="380807"/>
          <w:sz w:val="23"/>
          <w:szCs w:val="23"/>
        </w:rPr>
      </w:pPr>
      <w:r>
        <w:rPr>
          <w:color w:val="380807"/>
          <w:sz w:val="23"/>
          <w:szCs w:val="23"/>
        </w:rPr>
        <w:t>Реквизиты: УФК по Кемеровской области (Финансовое Управление г. Новокузнецка, МБУ «Комбинат питания» г. Новокузнецка)</w:t>
      </w:r>
    </w:p>
    <w:p w:rsidR="00D46DBD" w:rsidRDefault="00D46DBD" w:rsidP="00D46DBD">
      <w:pPr>
        <w:pStyle w:val="font8"/>
        <w:spacing w:before="0" w:beforeAutospacing="0" w:after="0" w:afterAutospacing="0"/>
        <w:textAlignment w:val="baseline"/>
        <w:rPr>
          <w:color w:val="380807"/>
          <w:sz w:val="23"/>
          <w:szCs w:val="23"/>
        </w:rPr>
      </w:pPr>
      <w:r>
        <w:rPr>
          <w:color w:val="380807"/>
          <w:sz w:val="23"/>
          <w:szCs w:val="23"/>
        </w:rPr>
        <w:t>ИНН/КПП: 4220031675/422001001</w:t>
      </w:r>
    </w:p>
    <w:p w:rsidR="00D46DBD" w:rsidRDefault="00D46DBD" w:rsidP="00D46DBD">
      <w:pPr>
        <w:pStyle w:val="font8"/>
        <w:spacing w:before="0" w:beforeAutospacing="0" w:after="0" w:afterAutospacing="0"/>
        <w:textAlignment w:val="baseline"/>
        <w:rPr>
          <w:color w:val="380807"/>
          <w:sz w:val="23"/>
          <w:szCs w:val="23"/>
        </w:rPr>
      </w:pPr>
      <w:r>
        <w:rPr>
          <w:color w:val="380807"/>
          <w:sz w:val="23"/>
          <w:szCs w:val="23"/>
        </w:rPr>
        <w:t>Банк: РКЦ Новокузнецка</w:t>
      </w:r>
    </w:p>
    <w:p w:rsidR="00D46DBD" w:rsidRDefault="00D46DBD" w:rsidP="00D46DBD">
      <w:pPr>
        <w:pStyle w:val="font8"/>
        <w:spacing w:before="0" w:beforeAutospacing="0" w:after="0" w:afterAutospacing="0"/>
        <w:textAlignment w:val="baseline"/>
        <w:rPr>
          <w:color w:val="380807"/>
          <w:sz w:val="23"/>
          <w:szCs w:val="23"/>
        </w:rPr>
      </w:pPr>
      <w:r>
        <w:rPr>
          <w:color w:val="380807"/>
          <w:sz w:val="23"/>
          <w:szCs w:val="23"/>
        </w:rPr>
        <w:t>р/с: 40701810600003000001</w:t>
      </w:r>
    </w:p>
    <w:p w:rsidR="00D46DBD" w:rsidRDefault="00D46DBD" w:rsidP="00D46DBD">
      <w:pPr>
        <w:pStyle w:val="font8"/>
        <w:spacing w:before="0" w:beforeAutospacing="0" w:after="0" w:afterAutospacing="0"/>
        <w:textAlignment w:val="baseline"/>
        <w:rPr>
          <w:color w:val="380807"/>
          <w:sz w:val="23"/>
          <w:szCs w:val="23"/>
        </w:rPr>
      </w:pPr>
      <w:r>
        <w:rPr>
          <w:color w:val="380807"/>
          <w:sz w:val="23"/>
          <w:szCs w:val="23"/>
        </w:rPr>
        <w:t>БИК: 043209000</w:t>
      </w:r>
    </w:p>
    <w:p w:rsidR="00D46DBD" w:rsidRDefault="00D46DBD" w:rsidP="00D46DBD">
      <w:pPr>
        <w:pStyle w:val="font8"/>
        <w:spacing w:before="0" w:beforeAutospacing="0" w:after="0" w:afterAutospacing="0"/>
        <w:textAlignment w:val="baseline"/>
        <w:rPr>
          <w:color w:val="380807"/>
          <w:sz w:val="23"/>
          <w:szCs w:val="23"/>
        </w:rPr>
      </w:pPr>
      <w:r>
        <w:rPr>
          <w:color w:val="380807"/>
          <w:sz w:val="23"/>
          <w:szCs w:val="23"/>
        </w:rPr>
        <w:t>л/с: 21396001300, 20396001300</w:t>
      </w:r>
    </w:p>
    <w:p w:rsidR="00D46DBD" w:rsidRDefault="00D46DBD" w:rsidP="00D46DBD">
      <w:pPr>
        <w:pStyle w:val="font8"/>
        <w:spacing w:before="0" w:beforeAutospacing="0" w:after="0" w:afterAutospacing="0"/>
        <w:textAlignment w:val="baseline"/>
        <w:rPr>
          <w:color w:val="380807"/>
          <w:sz w:val="23"/>
          <w:szCs w:val="23"/>
        </w:rPr>
      </w:pPr>
      <w:proofErr w:type="gramStart"/>
      <w:r>
        <w:rPr>
          <w:color w:val="380807"/>
          <w:sz w:val="23"/>
          <w:szCs w:val="23"/>
        </w:rPr>
        <w:t>ОКАТО :</w:t>
      </w:r>
      <w:proofErr w:type="gramEnd"/>
      <w:r>
        <w:rPr>
          <w:color w:val="380807"/>
          <w:sz w:val="23"/>
          <w:szCs w:val="23"/>
        </w:rPr>
        <w:t xml:space="preserve"> 32431000000</w:t>
      </w:r>
    </w:p>
    <w:p w:rsidR="00D46DBD" w:rsidRDefault="00D46DBD" w:rsidP="00D46DBD">
      <w:pPr>
        <w:pStyle w:val="font8"/>
        <w:spacing w:before="0" w:beforeAutospacing="0" w:after="0" w:afterAutospacing="0"/>
        <w:textAlignment w:val="baseline"/>
        <w:rPr>
          <w:color w:val="380807"/>
          <w:sz w:val="23"/>
          <w:szCs w:val="23"/>
        </w:rPr>
      </w:pPr>
      <w:r>
        <w:rPr>
          <w:color w:val="380807"/>
          <w:sz w:val="23"/>
          <w:szCs w:val="23"/>
        </w:rPr>
        <w:t>ОГРН: 1064221008136</w:t>
      </w:r>
    </w:p>
    <w:p w:rsidR="00D46DBD" w:rsidRDefault="00D46DBD" w:rsidP="00D46DBD">
      <w:pPr>
        <w:pStyle w:val="font8"/>
        <w:spacing w:before="0" w:beforeAutospacing="0" w:after="0" w:afterAutospacing="0"/>
        <w:textAlignment w:val="baseline"/>
        <w:rPr>
          <w:color w:val="380807"/>
          <w:sz w:val="23"/>
          <w:szCs w:val="23"/>
        </w:rPr>
      </w:pPr>
      <w:r>
        <w:rPr>
          <w:color w:val="380807"/>
          <w:sz w:val="23"/>
          <w:szCs w:val="23"/>
        </w:rPr>
        <w:t>ОКПО: 95385020</w:t>
      </w:r>
    </w:p>
    <w:p w:rsidR="00D46DBD" w:rsidRDefault="00D46DBD" w:rsidP="00D46DBD">
      <w:pPr>
        <w:pStyle w:val="font8"/>
        <w:spacing w:before="0" w:beforeAutospacing="0" w:after="0" w:afterAutospacing="0"/>
        <w:textAlignment w:val="baseline"/>
        <w:rPr>
          <w:color w:val="380807"/>
          <w:sz w:val="23"/>
          <w:szCs w:val="23"/>
        </w:rPr>
      </w:pPr>
      <w:r>
        <w:rPr>
          <w:color w:val="380807"/>
          <w:sz w:val="23"/>
          <w:szCs w:val="23"/>
        </w:rPr>
        <w:t>ОКОГУ: 49007</w:t>
      </w:r>
    </w:p>
    <w:p w:rsidR="00D46DBD" w:rsidRDefault="00D46DBD" w:rsidP="00D46DBD">
      <w:pPr>
        <w:pStyle w:val="font8"/>
        <w:spacing w:before="0" w:beforeAutospacing="0" w:after="0" w:afterAutospacing="0"/>
        <w:textAlignment w:val="baseline"/>
        <w:rPr>
          <w:color w:val="380807"/>
          <w:sz w:val="23"/>
          <w:szCs w:val="23"/>
        </w:rPr>
      </w:pPr>
      <w:proofErr w:type="gramStart"/>
      <w:r>
        <w:rPr>
          <w:color w:val="380807"/>
          <w:sz w:val="23"/>
          <w:szCs w:val="23"/>
        </w:rPr>
        <w:t>ОКВЭД :</w:t>
      </w:r>
      <w:proofErr w:type="gramEnd"/>
      <w:r>
        <w:rPr>
          <w:color w:val="380807"/>
          <w:sz w:val="23"/>
          <w:szCs w:val="23"/>
        </w:rPr>
        <w:t xml:space="preserve"> 51.3                                                                                                                  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46DBD" w:rsidRDefault="00D46DBD" w:rsidP="00D46DBD">
      <w:pPr>
        <w:pStyle w:val="font8"/>
        <w:spacing w:before="0" w:beforeAutospacing="0" w:after="0" w:afterAutospacing="0"/>
        <w:textAlignment w:val="baseline"/>
        <w:rPr>
          <w:color w:val="380807"/>
          <w:sz w:val="23"/>
          <w:szCs w:val="23"/>
        </w:rPr>
      </w:pPr>
      <w:r>
        <w:rPr>
          <w:color w:val="380807"/>
          <w:sz w:val="23"/>
          <w:szCs w:val="23"/>
        </w:rPr>
        <w:t>БИК: 043209000              </w:t>
      </w:r>
    </w:p>
    <w:p w:rsidR="00D46DBD" w:rsidRDefault="00D46DBD" w:rsidP="00D46DBD">
      <w:pPr>
        <w:pStyle w:val="2"/>
        <w:spacing w:before="0" w:line="264" w:lineRule="atLeast"/>
        <w:textAlignment w:val="baseline"/>
        <w:rPr>
          <w:color w:val="5D463E"/>
          <w:sz w:val="45"/>
          <w:szCs w:val="45"/>
        </w:rPr>
      </w:pPr>
      <w:r>
        <w:rPr>
          <w:rStyle w:val="wixguard"/>
          <w:color w:val="8B0000"/>
          <w:sz w:val="33"/>
          <w:szCs w:val="33"/>
          <w:u w:val="single"/>
          <w:bdr w:val="none" w:sz="0" w:space="0" w:color="auto" w:frame="1"/>
        </w:rPr>
        <w:t>​</w:t>
      </w:r>
    </w:p>
    <w:p w:rsidR="00D46DBD" w:rsidRPr="00AF7D42" w:rsidRDefault="00D46DBD" w:rsidP="00AF7D4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80807"/>
          <w:sz w:val="23"/>
          <w:szCs w:val="23"/>
          <w:lang w:eastAsia="ru-RU"/>
        </w:rPr>
      </w:pPr>
    </w:p>
    <w:p w:rsidR="00FC1295" w:rsidRDefault="00FC1295"/>
    <w:sectPr w:rsidR="00FC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42"/>
    <w:rsid w:val="00AF7D42"/>
    <w:rsid w:val="00D46DBD"/>
    <w:rsid w:val="00FC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024A9-BF1D-4C81-A103-040714B5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D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link w:val="60"/>
    <w:uiPriority w:val="9"/>
    <w:qFormat/>
    <w:rsid w:val="00AF7D4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F7D4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font8">
    <w:name w:val="font_8"/>
    <w:basedOn w:val="a"/>
    <w:rsid w:val="00AF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AF7D42"/>
  </w:style>
  <w:style w:type="character" w:customStyle="1" w:styleId="20">
    <w:name w:val="Заголовок 2 Знак"/>
    <w:basedOn w:val="a0"/>
    <w:link w:val="2"/>
    <w:uiPriority w:val="9"/>
    <w:semiHidden/>
    <w:rsid w:val="00D46D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2018-11-16T03:54:00Z</dcterms:created>
  <dcterms:modified xsi:type="dcterms:W3CDTF">2018-11-16T03:56:00Z</dcterms:modified>
</cp:coreProperties>
</file>